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F" w:rsidRPr="00AE080F" w:rsidRDefault="00AE080F" w:rsidP="00AE080F">
      <w:pPr>
        <w:shd w:val="clear" w:color="auto" w:fill="FFFFFF"/>
        <w:outlineLvl w:val="0"/>
        <w:rPr>
          <w:rFonts w:ascii="Tahoma" w:hAnsi="Tahoma" w:cs="Tahoma"/>
          <w:b/>
          <w:bCs/>
          <w:color w:val="000000"/>
          <w:kern w:val="36"/>
          <w:sz w:val="48"/>
          <w:szCs w:val="48"/>
        </w:rPr>
      </w:pPr>
      <w:r w:rsidRPr="00AE080F">
        <w:rPr>
          <w:rFonts w:ascii="Tahoma" w:hAnsi="Tahoma" w:cs="Tahoma"/>
          <w:b/>
          <w:bCs/>
          <w:color w:val="000000"/>
          <w:kern w:val="36"/>
          <w:sz w:val="48"/>
          <w:szCs w:val="48"/>
        </w:rPr>
        <w:t>Reglement</w:t>
      </w:r>
      <w:r>
        <w:rPr>
          <w:rFonts w:ascii="Tahoma" w:hAnsi="Tahoma" w:cs="Tahoma"/>
          <w:b/>
          <w:bCs/>
          <w:color w:val="000000"/>
          <w:kern w:val="36"/>
          <w:sz w:val="48"/>
          <w:szCs w:val="48"/>
        </w:rPr>
        <w:t xml:space="preserve"> PV ZMC</w:t>
      </w:r>
    </w:p>
    <w:p w:rsidR="00AE080F" w:rsidRPr="00AE080F" w:rsidRDefault="00AE080F" w:rsidP="00AE080F">
      <w:pPr>
        <w:shd w:val="clear" w:color="auto" w:fill="FFFFFF"/>
        <w:spacing w:before="240" w:after="240"/>
        <w:rPr>
          <w:rFonts w:ascii="Tahoma" w:hAnsi="Tahoma" w:cs="Tahoma"/>
          <w:color w:val="000000"/>
          <w:sz w:val="19"/>
          <w:szCs w:val="19"/>
        </w:rPr>
      </w:pPr>
      <w:r w:rsidRPr="00AE080F">
        <w:rPr>
          <w:rFonts w:ascii="Tahoma" w:hAnsi="Tahoma" w:cs="Tahoma"/>
          <w:b/>
          <w:bCs/>
          <w:color w:val="000000"/>
          <w:sz w:val="19"/>
          <w:szCs w:val="19"/>
        </w:rPr>
        <w:t>Hoofdstuk een: Algemene regels</w:t>
      </w:r>
      <w:r>
        <w:rPr>
          <w:rFonts w:ascii="Tahoma" w:hAnsi="Tahoma" w:cs="Tahoma"/>
          <w:color w:val="000000"/>
          <w:sz w:val="19"/>
          <w:szCs w:val="19"/>
        </w:rPr>
        <w:t>:</w:t>
      </w:r>
    </w:p>
    <w:p w:rsidR="00AE080F" w:rsidRPr="00AE080F" w:rsidRDefault="00AE080F" w:rsidP="00AE080F">
      <w:pPr>
        <w:numPr>
          <w:ilvl w:val="0"/>
          <w:numId w:val="2"/>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 xml:space="preserve">Het PV lid is zelf verantwoordelijk voor het doorgeven van </w:t>
      </w:r>
      <w:r w:rsidR="00DB7098">
        <w:rPr>
          <w:rFonts w:ascii="Tahoma" w:hAnsi="Tahoma" w:cs="Tahoma"/>
          <w:color w:val="000000"/>
          <w:sz w:val="19"/>
          <w:szCs w:val="19"/>
        </w:rPr>
        <w:t>wijzigingen in burgerlijke staat</w:t>
      </w:r>
      <w:r w:rsidRPr="00AE080F">
        <w:rPr>
          <w:rFonts w:ascii="Tahoma" w:hAnsi="Tahoma" w:cs="Tahoma"/>
          <w:color w:val="000000"/>
          <w:sz w:val="19"/>
          <w:szCs w:val="19"/>
        </w:rPr>
        <w:t>, adres, rekenin</w:t>
      </w:r>
      <w:r>
        <w:rPr>
          <w:rFonts w:ascii="Tahoma" w:hAnsi="Tahoma" w:cs="Tahoma"/>
          <w:color w:val="000000"/>
          <w:sz w:val="19"/>
          <w:szCs w:val="19"/>
        </w:rPr>
        <w:t>gnummer etc. bij PV@zaansmc.nl</w:t>
      </w:r>
      <w:r w:rsidRPr="00AE080F">
        <w:rPr>
          <w:rFonts w:ascii="Tahoma" w:hAnsi="Tahoma" w:cs="Tahoma"/>
          <w:color w:val="000000"/>
          <w:sz w:val="19"/>
          <w:szCs w:val="19"/>
        </w:rPr>
        <w:t>.</w:t>
      </w:r>
    </w:p>
    <w:p w:rsidR="00AE080F" w:rsidRPr="00DB7098" w:rsidRDefault="00AE080F" w:rsidP="00DB7098">
      <w:pPr>
        <w:numPr>
          <w:ilvl w:val="0"/>
          <w:numId w:val="2"/>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Op</w:t>
      </w:r>
      <w:r w:rsidR="003434AA">
        <w:rPr>
          <w:rFonts w:ascii="Tahoma" w:hAnsi="Tahoma" w:cs="Tahoma"/>
          <w:color w:val="000000"/>
          <w:sz w:val="19"/>
          <w:szCs w:val="19"/>
        </w:rPr>
        <w:t xml:space="preserve">zegging van het lidmaatschap kan per maand schriftelijk worden gedaan via </w:t>
      </w:r>
      <w:hyperlink r:id="rId6" w:history="1">
        <w:r w:rsidR="003434AA" w:rsidRPr="00EF205E">
          <w:rPr>
            <w:rStyle w:val="Hyperlink"/>
            <w:rFonts w:ascii="Tahoma" w:hAnsi="Tahoma" w:cs="Tahoma"/>
            <w:sz w:val="19"/>
            <w:szCs w:val="19"/>
          </w:rPr>
          <w:t>PV@zaansmc.nl</w:t>
        </w:r>
      </w:hyperlink>
      <w:r w:rsidR="003434AA">
        <w:rPr>
          <w:rFonts w:ascii="Tahoma" w:hAnsi="Tahoma" w:cs="Tahoma"/>
          <w:color w:val="000000"/>
          <w:sz w:val="19"/>
          <w:szCs w:val="19"/>
        </w:rPr>
        <w:t xml:space="preserve">. Reeds betaalde contributie word niet terug gestort. </w:t>
      </w:r>
    </w:p>
    <w:p w:rsidR="009D571C" w:rsidRDefault="00AE080F" w:rsidP="009D571C">
      <w:pPr>
        <w:numPr>
          <w:ilvl w:val="0"/>
          <w:numId w:val="2"/>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Klachtenprocedure: klachten ku</w:t>
      </w:r>
      <w:r w:rsidR="00C3765A">
        <w:rPr>
          <w:rFonts w:ascii="Tahoma" w:hAnsi="Tahoma" w:cs="Tahoma"/>
          <w:color w:val="000000"/>
          <w:sz w:val="19"/>
          <w:szCs w:val="19"/>
        </w:rPr>
        <w:t xml:space="preserve">nnen schriftelijk via PV@zaansmc.nl </w:t>
      </w:r>
      <w:r w:rsidRPr="00AE080F">
        <w:rPr>
          <w:rFonts w:ascii="Tahoma" w:hAnsi="Tahoma" w:cs="Tahoma"/>
          <w:color w:val="000000"/>
          <w:sz w:val="19"/>
          <w:szCs w:val="19"/>
        </w:rPr>
        <w:t>kenbaar worden g</w:t>
      </w:r>
      <w:r w:rsidR="003434AA">
        <w:rPr>
          <w:rFonts w:ascii="Tahoma" w:hAnsi="Tahoma" w:cs="Tahoma"/>
          <w:color w:val="000000"/>
          <w:sz w:val="19"/>
          <w:szCs w:val="19"/>
        </w:rPr>
        <w:t xml:space="preserve">emaakt. Klachten zullen zo spoedig mogelijk worden afgehandeld. </w:t>
      </w:r>
    </w:p>
    <w:p w:rsidR="00AE080F" w:rsidRPr="00AE080F" w:rsidRDefault="00AE080F" w:rsidP="009D571C">
      <w:p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b/>
          <w:bCs/>
          <w:color w:val="000000"/>
          <w:sz w:val="19"/>
          <w:szCs w:val="19"/>
        </w:rPr>
        <w:br/>
        <w:t>Hoofdstuk twee: Opgave voor activiteiten</w:t>
      </w:r>
    </w:p>
    <w:p w:rsidR="00AE080F" w:rsidRPr="00AE080F" w:rsidRDefault="00AE080F" w:rsidP="00AE080F">
      <w:pPr>
        <w:numPr>
          <w:ilvl w:val="0"/>
          <w:numId w:val="3"/>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De activiteiten worden georg</w:t>
      </w:r>
      <w:r w:rsidR="00C3765A">
        <w:rPr>
          <w:rFonts w:ascii="Tahoma" w:hAnsi="Tahoma" w:cs="Tahoma"/>
          <w:color w:val="000000"/>
          <w:sz w:val="19"/>
          <w:szCs w:val="19"/>
        </w:rPr>
        <w:t xml:space="preserve">aniseerd voor de PV leden </w:t>
      </w:r>
      <w:r w:rsidR="003434AA" w:rsidRPr="00AE080F">
        <w:rPr>
          <w:rFonts w:ascii="Tahoma" w:hAnsi="Tahoma" w:cs="Tahoma"/>
          <w:color w:val="000000"/>
          <w:sz w:val="19"/>
          <w:szCs w:val="19"/>
        </w:rPr>
        <w:t xml:space="preserve">en </w:t>
      </w:r>
      <w:r w:rsidR="003434AA" w:rsidRPr="003434AA">
        <w:rPr>
          <w:rFonts w:ascii="Tahoma" w:hAnsi="Tahoma" w:cs="Tahoma"/>
          <w:b/>
          <w:color w:val="000000"/>
          <w:sz w:val="19"/>
          <w:szCs w:val="19"/>
        </w:rPr>
        <w:t>één introducé</w:t>
      </w:r>
      <w:r w:rsidR="003434AA">
        <w:rPr>
          <w:rFonts w:ascii="Tahoma" w:hAnsi="Tahoma" w:cs="Tahoma"/>
          <w:color w:val="000000"/>
          <w:sz w:val="19"/>
          <w:szCs w:val="19"/>
        </w:rPr>
        <w:t xml:space="preserve"> </w:t>
      </w:r>
      <w:r w:rsidR="00AE6787">
        <w:rPr>
          <w:rFonts w:ascii="Tahoma" w:hAnsi="Tahoma" w:cs="Tahoma"/>
          <w:color w:val="000000"/>
          <w:sz w:val="19"/>
          <w:szCs w:val="19"/>
        </w:rPr>
        <w:t>(</w:t>
      </w:r>
      <w:r w:rsidR="00C3765A">
        <w:rPr>
          <w:rFonts w:ascii="Tahoma" w:hAnsi="Tahoma" w:cs="Tahoma"/>
          <w:color w:val="000000"/>
          <w:sz w:val="19"/>
          <w:szCs w:val="19"/>
        </w:rPr>
        <w:t xml:space="preserve">of </w:t>
      </w:r>
      <w:r w:rsidR="003434AA">
        <w:rPr>
          <w:rFonts w:ascii="Tahoma" w:hAnsi="Tahoma" w:cs="Tahoma"/>
          <w:color w:val="000000"/>
          <w:sz w:val="19"/>
          <w:szCs w:val="19"/>
        </w:rPr>
        <w:t>kinderen/</w:t>
      </w:r>
      <w:r w:rsidR="00C3765A">
        <w:rPr>
          <w:rFonts w:ascii="Tahoma" w:hAnsi="Tahoma" w:cs="Tahoma"/>
          <w:color w:val="000000"/>
          <w:sz w:val="19"/>
          <w:szCs w:val="19"/>
        </w:rPr>
        <w:t>kleinkinderen</w:t>
      </w:r>
      <w:r w:rsidR="00AE6787">
        <w:rPr>
          <w:rFonts w:ascii="Tahoma" w:hAnsi="Tahoma" w:cs="Tahoma"/>
          <w:color w:val="000000"/>
          <w:sz w:val="19"/>
          <w:szCs w:val="19"/>
        </w:rPr>
        <w:t xml:space="preserve"> bij kinderactiviteiten)</w:t>
      </w:r>
      <w:r w:rsidRPr="00AE080F">
        <w:rPr>
          <w:rFonts w:ascii="Tahoma" w:hAnsi="Tahoma" w:cs="Tahoma"/>
          <w:color w:val="000000"/>
          <w:sz w:val="19"/>
          <w:szCs w:val="19"/>
        </w:rPr>
        <w:t>.</w:t>
      </w:r>
      <w:r w:rsidR="00AE6787">
        <w:rPr>
          <w:rFonts w:ascii="Tahoma" w:hAnsi="Tahoma" w:cs="Tahoma"/>
          <w:color w:val="000000"/>
          <w:sz w:val="19"/>
          <w:szCs w:val="19"/>
        </w:rPr>
        <w:t xml:space="preserve"> Uitzondering hierop zijn de </w:t>
      </w:r>
      <w:r w:rsidR="00AE6787" w:rsidRPr="003434AA">
        <w:rPr>
          <w:rFonts w:ascii="Tahoma" w:hAnsi="Tahoma" w:cs="Tahoma"/>
          <w:b/>
          <w:color w:val="000000"/>
          <w:sz w:val="19"/>
          <w:szCs w:val="19"/>
        </w:rPr>
        <w:t>gezins</w:t>
      </w:r>
      <w:r w:rsidR="00AE6787">
        <w:rPr>
          <w:rFonts w:ascii="Tahoma" w:hAnsi="Tahoma" w:cs="Tahoma"/>
          <w:color w:val="000000"/>
          <w:sz w:val="19"/>
          <w:szCs w:val="19"/>
        </w:rPr>
        <w:t>uitjes waarbij 3 introducees zijn toegestaan.</w:t>
      </w:r>
    </w:p>
    <w:p w:rsidR="00AE080F" w:rsidRPr="00AE080F" w:rsidRDefault="003434AA" w:rsidP="00AE6787">
      <w:pPr>
        <w:numPr>
          <w:ilvl w:val="0"/>
          <w:numId w:val="3"/>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 xml:space="preserve">Je kunt je opgeven </w:t>
      </w:r>
      <w:r w:rsidR="00AE080F" w:rsidRPr="00AE080F">
        <w:rPr>
          <w:rFonts w:ascii="Tahoma" w:hAnsi="Tahoma" w:cs="Tahoma"/>
          <w:color w:val="000000"/>
          <w:sz w:val="19"/>
          <w:szCs w:val="19"/>
        </w:rPr>
        <w:t>voor een activiteit via het op</w:t>
      </w:r>
      <w:r w:rsidR="00AE6787">
        <w:rPr>
          <w:rFonts w:ascii="Tahoma" w:hAnsi="Tahoma" w:cs="Tahoma"/>
          <w:color w:val="000000"/>
          <w:sz w:val="19"/>
          <w:szCs w:val="19"/>
        </w:rPr>
        <w:t xml:space="preserve">gaveformulier op de site </w:t>
      </w:r>
      <w:hyperlink r:id="rId7" w:history="1">
        <w:r w:rsidR="00AE6787" w:rsidRPr="00720DE7">
          <w:rPr>
            <w:rStyle w:val="Hyperlink"/>
            <w:rFonts w:ascii="Tahoma" w:hAnsi="Tahoma" w:cs="Tahoma"/>
            <w:sz w:val="19"/>
            <w:szCs w:val="19"/>
          </w:rPr>
          <w:t>www.personeelsvereningzmc.jouwweb.nl</w:t>
        </w:r>
      </w:hyperlink>
      <w:r w:rsidR="00AE6787">
        <w:rPr>
          <w:rFonts w:ascii="Tahoma" w:hAnsi="Tahoma" w:cs="Tahoma"/>
          <w:color w:val="000000"/>
          <w:sz w:val="19"/>
          <w:szCs w:val="19"/>
        </w:rPr>
        <w:t>. Ook op het intranet van het ZMC zijn op de pagina van de PV de aanmeldingsformulieren voor zowel reizen als activiteiten terug te vinden.</w:t>
      </w:r>
    </w:p>
    <w:p w:rsidR="00AE080F" w:rsidRPr="00AE080F" w:rsidRDefault="003434AA" w:rsidP="00AE6787">
      <w:pPr>
        <w:numPr>
          <w:ilvl w:val="0"/>
          <w:numId w:val="3"/>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De deelnemer is zelf verantwoordelijk voor het afsluiten van e</w:t>
      </w:r>
      <w:r w:rsidR="00AE080F" w:rsidRPr="00AE080F">
        <w:rPr>
          <w:rFonts w:ascii="Tahoma" w:hAnsi="Tahoma" w:cs="Tahoma"/>
          <w:color w:val="000000"/>
          <w:sz w:val="19"/>
          <w:szCs w:val="19"/>
        </w:rPr>
        <w:t>en eventuele reis-</w:t>
      </w:r>
      <w:r>
        <w:rPr>
          <w:rFonts w:ascii="Tahoma" w:hAnsi="Tahoma" w:cs="Tahoma"/>
          <w:color w:val="000000"/>
          <w:sz w:val="19"/>
          <w:szCs w:val="19"/>
        </w:rPr>
        <w:t xml:space="preserve"> en/of annuleringsverzekering</w:t>
      </w:r>
      <w:r w:rsidR="00AE080F" w:rsidRPr="00AE080F">
        <w:rPr>
          <w:rFonts w:ascii="Tahoma" w:hAnsi="Tahoma" w:cs="Tahoma"/>
          <w:color w:val="000000"/>
          <w:sz w:val="19"/>
          <w:szCs w:val="19"/>
        </w:rPr>
        <w:t>.</w:t>
      </w:r>
    </w:p>
    <w:p w:rsidR="00AE6787" w:rsidRPr="009D571C" w:rsidRDefault="00AE080F" w:rsidP="009D571C">
      <w:pPr>
        <w:numPr>
          <w:ilvl w:val="0"/>
          <w:numId w:val="3"/>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Bij gebruik van diëten of and</w:t>
      </w:r>
      <w:r w:rsidR="00AE6787">
        <w:rPr>
          <w:rFonts w:ascii="Tahoma" w:hAnsi="Tahoma" w:cs="Tahoma"/>
          <w:color w:val="000000"/>
          <w:sz w:val="19"/>
          <w:szCs w:val="19"/>
        </w:rPr>
        <w:t xml:space="preserve">ere speciale maaltijden dien je </w:t>
      </w:r>
      <w:r w:rsidRPr="00AE080F">
        <w:rPr>
          <w:rFonts w:ascii="Tahoma" w:hAnsi="Tahoma" w:cs="Tahoma"/>
          <w:color w:val="000000"/>
          <w:sz w:val="19"/>
          <w:szCs w:val="19"/>
        </w:rPr>
        <w:t>dit gelijk bij opgave aan te geven.</w:t>
      </w:r>
    </w:p>
    <w:p w:rsidR="00AE6787" w:rsidRPr="00AE6787" w:rsidRDefault="00AE6787" w:rsidP="00AE6787">
      <w:pPr>
        <w:shd w:val="clear" w:color="auto" w:fill="FFFFFF"/>
        <w:spacing w:before="240" w:after="240"/>
        <w:rPr>
          <w:rFonts w:ascii="Tahoma" w:hAnsi="Tahoma" w:cs="Tahoma"/>
          <w:b/>
          <w:color w:val="000000"/>
          <w:sz w:val="19"/>
          <w:szCs w:val="19"/>
        </w:rPr>
      </w:pPr>
      <w:r w:rsidRPr="00AE6787">
        <w:rPr>
          <w:rFonts w:ascii="Tahoma" w:hAnsi="Tahoma" w:cs="Tahoma"/>
          <w:b/>
          <w:bCs/>
          <w:color w:val="000000"/>
          <w:sz w:val="19"/>
          <w:szCs w:val="19"/>
        </w:rPr>
        <w:t xml:space="preserve">Hoofdstuk drie: </w:t>
      </w:r>
      <w:r w:rsidR="00AE080F" w:rsidRPr="00AE6787">
        <w:rPr>
          <w:rFonts w:ascii="Tahoma" w:hAnsi="Tahoma" w:cs="Tahoma"/>
          <w:b/>
          <w:color w:val="000000"/>
          <w:sz w:val="19"/>
          <w:szCs w:val="19"/>
        </w:rPr>
        <w:t>Betalingsvoorwaarden:</w:t>
      </w:r>
    </w:p>
    <w:p w:rsidR="009D571C" w:rsidRDefault="009D571C" w:rsidP="00AE6787">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B</w:t>
      </w:r>
      <w:r w:rsidR="00AE080F" w:rsidRPr="00AE6787">
        <w:rPr>
          <w:rFonts w:ascii="Tahoma" w:hAnsi="Tahoma" w:cs="Tahoma"/>
          <w:color w:val="000000"/>
          <w:sz w:val="19"/>
          <w:szCs w:val="19"/>
        </w:rPr>
        <w:t xml:space="preserve">ij </w:t>
      </w:r>
      <w:r w:rsidR="00AE6787" w:rsidRPr="00AE6787">
        <w:rPr>
          <w:rFonts w:ascii="Tahoma" w:hAnsi="Tahoma" w:cs="Tahoma"/>
          <w:color w:val="000000"/>
          <w:sz w:val="19"/>
          <w:szCs w:val="19"/>
        </w:rPr>
        <w:t>opgave van activiteiten krijg je per mail bericht wanneer je</w:t>
      </w:r>
      <w:r w:rsidR="00AE080F" w:rsidRPr="00AE6787">
        <w:rPr>
          <w:rFonts w:ascii="Tahoma" w:hAnsi="Tahoma" w:cs="Tahoma"/>
          <w:color w:val="000000"/>
          <w:sz w:val="19"/>
          <w:szCs w:val="19"/>
        </w:rPr>
        <w:t xml:space="preserve"> moet betalen. </w:t>
      </w:r>
      <w:r w:rsidR="00AE6787" w:rsidRPr="00AE6787">
        <w:rPr>
          <w:rFonts w:ascii="Tahoma" w:hAnsi="Tahoma" w:cs="Tahoma"/>
          <w:color w:val="000000"/>
          <w:sz w:val="19"/>
          <w:szCs w:val="19"/>
        </w:rPr>
        <w:t>Deze mail is direct een bevestiging van de PV dat je deel kunt nemen aan de reis of activiteit. Betaal dus niet eerder dan dat je de bevestigingsmail hebt ontvangen.</w:t>
      </w:r>
    </w:p>
    <w:p w:rsidR="009D571C" w:rsidRDefault="003434AA" w:rsidP="00AE6787">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 xml:space="preserve">Betaling </w:t>
      </w:r>
      <w:r w:rsidR="009D571C">
        <w:rPr>
          <w:rFonts w:ascii="Tahoma" w:hAnsi="Tahoma" w:cs="Tahoma"/>
          <w:color w:val="000000"/>
          <w:sz w:val="19"/>
          <w:szCs w:val="19"/>
        </w:rPr>
        <w:t xml:space="preserve">binnen 14 dagen via </w:t>
      </w:r>
      <w:r>
        <w:rPr>
          <w:rFonts w:ascii="Tahoma" w:hAnsi="Tahoma" w:cs="Tahoma"/>
          <w:color w:val="000000"/>
          <w:sz w:val="19"/>
          <w:szCs w:val="19"/>
        </w:rPr>
        <w:t xml:space="preserve">een </w:t>
      </w:r>
      <w:r w:rsidR="009D571C">
        <w:rPr>
          <w:rFonts w:ascii="Tahoma" w:hAnsi="Tahoma" w:cs="Tahoma"/>
          <w:color w:val="000000"/>
          <w:sz w:val="19"/>
          <w:szCs w:val="19"/>
        </w:rPr>
        <w:t>overschrijving</w:t>
      </w:r>
      <w:r w:rsidR="00AE080F" w:rsidRPr="00AE6787">
        <w:rPr>
          <w:rFonts w:ascii="Tahoma" w:hAnsi="Tahoma" w:cs="Tahoma"/>
          <w:color w:val="000000"/>
          <w:sz w:val="19"/>
          <w:szCs w:val="19"/>
        </w:rPr>
        <w:t xml:space="preserve"> me</w:t>
      </w:r>
      <w:r w:rsidR="00AE6787" w:rsidRPr="00AE6787">
        <w:rPr>
          <w:rFonts w:ascii="Tahoma" w:hAnsi="Tahoma" w:cs="Tahoma"/>
          <w:color w:val="000000"/>
          <w:sz w:val="19"/>
          <w:szCs w:val="19"/>
        </w:rPr>
        <w:t>t opgave van de activiteit</w:t>
      </w:r>
      <w:r w:rsidR="00AE080F" w:rsidRPr="00AE6787">
        <w:rPr>
          <w:rFonts w:ascii="Tahoma" w:hAnsi="Tahoma" w:cs="Tahoma"/>
          <w:color w:val="000000"/>
          <w:sz w:val="19"/>
          <w:szCs w:val="19"/>
        </w:rPr>
        <w:t>.</w:t>
      </w:r>
      <w:r w:rsidR="009D571C">
        <w:rPr>
          <w:rFonts w:ascii="Tahoma" w:hAnsi="Tahoma" w:cs="Tahoma"/>
          <w:color w:val="000000"/>
          <w:sz w:val="19"/>
          <w:szCs w:val="19"/>
        </w:rPr>
        <w:t xml:space="preserve"> </w:t>
      </w:r>
    </w:p>
    <w:p w:rsidR="009D571C" w:rsidRDefault="009D571C"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Bij een reis dien</w:t>
      </w:r>
      <w:r w:rsidR="00AE6787" w:rsidRPr="00AE6787">
        <w:rPr>
          <w:rFonts w:ascii="Tahoma" w:hAnsi="Tahoma" w:cs="Tahoma"/>
          <w:color w:val="000000"/>
          <w:sz w:val="19"/>
          <w:szCs w:val="19"/>
        </w:rPr>
        <w:t>t de aanbetaling binnen 14 dagen na de bevestigingsmail binnen te zijn op de rekening van de PV en het restant bedrag uiterlijk 6 weken voorafgaand aan vertrek.</w:t>
      </w:r>
    </w:p>
    <w:p w:rsidR="009D571C" w:rsidRDefault="00AE080F"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sidRPr="009D571C">
        <w:rPr>
          <w:rFonts w:ascii="Tahoma" w:hAnsi="Tahoma" w:cs="Tahoma"/>
          <w:color w:val="000000"/>
          <w:sz w:val="19"/>
          <w:szCs w:val="19"/>
        </w:rPr>
        <w:t>Bij opgave van méér dan één persoon per aanmelding betaalt diegene die de aanme</w:t>
      </w:r>
      <w:r w:rsidR="00AE6787" w:rsidRPr="009D571C">
        <w:rPr>
          <w:rFonts w:ascii="Tahoma" w:hAnsi="Tahoma" w:cs="Tahoma"/>
          <w:color w:val="000000"/>
          <w:sz w:val="19"/>
          <w:szCs w:val="19"/>
        </w:rPr>
        <w:t>lding doet in één keer voor beide</w:t>
      </w:r>
      <w:r w:rsidRPr="009D571C">
        <w:rPr>
          <w:rFonts w:ascii="Tahoma" w:hAnsi="Tahoma" w:cs="Tahoma"/>
          <w:color w:val="000000"/>
          <w:sz w:val="19"/>
          <w:szCs w:val="19"/>
        </w:rPr>
        <w:t xml:space="preserve"> personen die hij/zij aanmeldt.</w:t>
      </w:r>
    </w:p>
    <w:p w:rsidR="009D571C" w:rsidRDefault="00AE080F"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sidRPr="009D571C">
        <w:rPr>
          <w:rFonts w:ascii="Tahoma" w:hAnsi="Tahoma" w:cs="Tahoma"/>
          <w:color w:val="000000"/>
          <w:sz w:val="19"/>
          <w:szCs w:val="19"/>
        </w:rPr>
        <w:t>Wann</w:t>
      </w:r>
      <w:r w:rsidR="00AE6787" w:rsidRPr="009D571C">
        <w:rPr>
          <w:rFonts w:ascii="Tahoma" w:hAnsi="Tahoma" w:cs="Tahoma"/>
          <w:color w:val="000000"/>
          <w:sz w:val="19"/>
          <w:szCs w:val="19"/>
        </w:rPr>
        <w:t>eer je</w:t>
      </w:r>
      <w:r w:rsidRPr="009D571C">
        <w:rPr>
          <w:rFonts w:ascii="Tahoma" w:hAnsi="Tahoma" w:cs="Tahoma"/>
          <w:color w:val="000000"/>
          <w:sz w:val="19"/>
          <w:szCs w:val="19"/>
        </w:rPr>
        <w:t xml:space="preserve"> niet</w:t>
      </w:r>
      <w:r w:rsidR="009D571C">
        <w:rPr>
          <w:rFonts w:ascii="Tahoma" w:hAnsi="Tahoma" w:cs="Tahoma"/>
          <w:color w:val="000000"/>
          <w:sz w:val="19"/>
          <w:szCs w:val="19"/>
        </w:rPr>
        <w:t xml:space="preserve"> binnen 14 dagen betaalt, kom je</w:t>
      </w:r>
      <w:r w:rsidRPr="009D571C">
        <w:rPr>
          <w:rFonts w:ascii="Tahoma" w:hAnsi="Tahoma" w:cs="Tahoma"/>
          <w:color w:val="000000"/>
          <w:sz w:val="19"/>
          <w:szCs w:val="19"/>
        </w:rPr>
        <w:t xml:space="preserve"> op de reservelijst te staan. Wanne</w:t>
      </w:r>
      <w:r w:rsidR="009D571C">
        <w:rPr>
          <w:rFonts w:ascii="Tahoma" w:hAnsi="Tahoma" w:cs="Tahoma"/>
          <w:color w:val="000000"/>
          <w:sz w:val="19"/>
          <w:szCs w:val="19"/>
        </w:rPr>
        <w:t xml:space="preserve">er de betaling binnen is, kom je </w:t>
      </w:r>
      <w:r w:rsidRPr="009D571C">
        <w:rPr>
          <w:rFonts w:ascii="Tahoma" w:hAnsi="Tahoma" w:cs="Tahoma"/>
          <w:color w:val="000000"/>
          <w:sz w:val="19"/>
          <w:szCs w:val="19"/>
        </w:rPr>
        <w:t xml:space="preserve"> weer op de deelnemerslijst, mits er nog plaats is.</w:t>
      </w:r>
    </w:p>
    <w:p w:rsidR="009D571C" w:rsidRDefault="009D571C"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Indien je</w:t>
      </w:r>
      <w:r w:rsidR="00AE080F" w:rsidRPr="009D571C">
        <w:rPr>
          <w:rFonts w:ascii="Tahoma" w:hAnsi="Tahoma" w:cs="Tahoma"/>
          <w:color w:val="000000"/>
          <w:sz w:val="19"/>
          <w:szCs w:val="19"/>
        </w:rPr>
        <w:t xml:space="preserve"> onverhoopt niet kunt deeln</w:t>
      </w:r>
      <w:r>
        <w:rPr>
          <w:rFonts w:ascii="Tahoma" w:hAnsi="Tahoma" w:cs="Tahoma"/>
          <w:color w:val="000000"/>
          <w:sz w:val="19"/>
          <w:szCs w:val="19"/>
        </w:rPr>
        <w:t>emen aan een activiteit, dien je</w:t>
      </w:r>
      <w:r w:rsidR="003434AA">
        <w:rPr>
          <w:rFonts w:ascii="Tahoma" w:hAnsi="Tahoma" w:cs="Tahoma"/>
          <w:color w:val="000000"/>
          <w:sz w:val="19"/>
          <w:szCs w:val="19"/>
        </w:rPr>
        <w:t xml:space="preserve"> </w:t>
      </w:r>
      <w:r w:rsidR="00AE080F" w:rsidRPr="009D571C">
        <w:rPr>
          <w:rFonts w:ascii="Tahoma" w:hAnsi="Tahoma" w:cs="Tahoma"/>
          <w:color w:val="000000"/>
          <w:sz w:val="19"/>
          <w:szCs w:val="19"/>
        </w:rPr>
        <w:t xml:space="preserve">van te voren </w:t>
      </w:r>
      <w:r w:rsidR="00DB7098">
        <w:rPr>
          <w:rFonts w:ascii="Tahoma" w:hAnsi="Tahoma" w:cs="Tahoma"/>
          <w:color w:val="000000"/>
          <w:sz w:val="19"/>
          <w:szCs w:val="19"/>
        </w:rPr>
        <w:t xml:space="preserve">je </w:t>
      </w:r>
      <w:r w:rsidR="00AE080F" w:rsidRPr="009D571C">
        <w:rPr>
          <w:rFonts w:ascii="Tahoma" w:hAnsi="Tahoma" w:cs="Tahoma"/>
          <w:color w:val="000000"/>
          <w:sz w:val="19"/>
          <w:szCs w:val="19"/>
        </w:rPr>
        <w:t>af te melden bij het PV-bestuur</w:t>
      </w:r>
      <w:r>
        <w:rPr>
          <w:rFonts w:ascii="Tahoma" w:hAnsi="Tahoma" w:cs="Tahoma"/>
          <w:color w:val="000000"/>
          <w:sz w:val="19"/>
          <w:szCs w:val="19"/>
        </w:rPr>
        <w:t xml:space="preserve"> via </w:t>
      </w:r>
      <w:hyperlink r:id="rId8" w:history="1">
        <w:r w:rsidRPr="00720DE7">
          <w:rPr>
            <w:rStyle w:val="Hyperlink"/>
            <w:rFonts w:ascii="Tahoma" w:hAnsi="Tahoma" w:cs="Tahoma"/>
            <w:sz w:val="19"/>
            <w:szCs w:val="19"/>
          </w:rPr>
          <w:t>PV@zaansmc.nl</w:t>
        </w:r>
      </w:hyperlink>
      <w:r w:rsidR="00AE080F" w:rsidRPr="009D571C">
        <w:rPr>
          <w:rFonts w:ascii="Tahoma" w:hAnsi="Tahoma" w:cs="Tahoma"/>
          <w:color w:val="000000"/>
          <w:sz w:val="19"/>
          <w:szCs w:val="19"/>
        </w:rPr>
        <w:t>.</w:t>
      </w:r>
    </w:p>
    <w:p w:rsidR="009D571C" w:rsidRDefault="00AE080F"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sidRPr="009D571C">
        <w:rPr>
          <w:rFonts w:ascii="Tahoma" w:hAnsi="Tahoma" w:cs="Tahoma"/>
          <w:color w:val="000000"/>
          <w:sz w:val="19"/>
          <w:szCs w:val="19"/>
        </w:rPr>
        <w:t>Indien er wordt afgezegd door de deelnemer, is er in principe geen sprake van teruggave van inschrijfgeld. Bij bijzondere omstandigheden kan hiervan worden afgeweken, dit ter beoordeling aan het PV-bestuur.</w:t>
      </w:r>
      <w:r w:rsidR="009D571C">
        <w:rPr>
          <w:rFonts w:ascii="Tahoma" w:hAnsi="Tahoma" w:cs="Tahoma"/>
          <w:color w:val="000000"/>
          <w:sz w:val="19"/>
          <w:szCs w:val="19"/>
        </w:rPr>
        <w:t xml:space="preserve"> Bij reizen is dit helaas niet mogelijk tenzij binnen de gestelde annuleringstermijn. Anders kun je aanspraak maken op je annulerings- of reisverzekering.</w:t>
      </w:r>
    </w:p>
    <w:p w:rsidR="009D571C" w:rsidRDefault="00AE080F"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sidRPr="009D571C">
        <w:rPr>
          <w:rFonts w:ascii="Tahoma" w:hAnsi="Tahoma" w:cs="Tahoma"/>
          <w:color w:val="000000"/>
          <w:sz w:val="19"/>
          <w:szCs w:val="19"/>
        </w:rPr>
        <w:t>Bij activiteiten die goedkoper waren dan €5 wordt geen teruggave verleend.</w:t>
      </w:r>
    </w:p>
    <w:p w:rsidR="00AE080F" w:rsidRDefault="009D571C"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sidRPr="009D571C">
        <w:rPr>
          <w:rFonts w:ascii="Tahoma" w:hAnsi="Tahoma" w:cs="Tahoma"/>
          <w:color w:val="000000"/>
          <w:sz w:val="19"/>
          <w:szCs w:val="19"/>
        </w:rPr>
        <w:t>Indien je</w:t>
      </w:r>
      <w:r w:rsidR="00AE080F" w:rsidRPr="009D571C">
        <w:rPr>
          <w:rFonts w:ascii="Tahoma" w:hAnsi="Tahoma" w:cs="Tahoma"/>
          <w:color w:val="000000"/>
          <w:sz w:val="19"/>
          <w:szCs w:val="19"/>
        </w:rPr>
        <w:t xml:space="preserve"> niet meer deel kunt</w:t>
      </w:r>
      <w:r w:rsidRPr="009D571C">
        <w:rPr>
          <w:rFonts w:ascii="Tahoma" w:hAnsi="Tahoma" w:cs="Tahoma"/>
          <w:color w:val="000000"/>
          <w:sz w:val="19"/>
          <w:szCs w:val="19"/>
        </w:rPr>
        <w:t xml:space="preserve"> nemen aan een activiteit, mag je</w:t>
      </w:r>
      <w:r w:rsidR="00AE080F" w:rsidRPr="009D571C">
        <w:rPr>
          <w:rFonts w:ascii="Tahoma" w:hAnsi="Tahoma" w:cs="Tahoma"/>
          <w:color w:val="000000"/>
          <w:sz w:val="19"/>
          <w:szCs w:val="19"/>
        </w:rPr>
        <w:t xml:space="preserve"> na overleg eventueel zelf voor vervanging zorgen. De naam van de </w:t>
      </w:r>
      <w:r>
        <w:rPr>
          <w:rFonts w:ascii="Tahoma" w:hAnsi="Tahoma" w:cs="Tahoma"/>
          <w:color w:val="000000"/>
          <w:sz w:val="19"/>
          <w:szCs w:val="19"/>
        </w:rPr>
        <w:t>vervanger moet dan, uiterlijk 24 uur voor aanvang van de activiteit</w:t>
      </w:r>
      <w:r w:rsidR="00AE080F" w:rsidRPr="009D571C">
        <w:rPr>
          <w:rFonts w:ascii="Tahoma" w:hAnsi="Tahoma" w:cs="Tahoma"/>
          <w:color w:val="000000"/>
          <w:sz w:val="19"/>
          <w:szCs w:val="19"/>
        </w:rPr>
        <w:t>, bij het PV-bestuur bekend zijn.</w:t>
      </w:r>
    </w:p>
    <w:p w:rsidR="009D571C" w:rsidRPr="009D571C" w:rsidRDefault="009D571C" w:rsidP="009D571C">
      <w:pPr>
        <w:pStyle w:val="Lijstalinea"/>
        <w:numPr>
          <w:ilvl w:val="0"/>
          <w:numId w:val="5"/>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Bij het annul</w:t>
      </w:r>
      <w:r w:rsidR="00DB7098">
        <w:rPr>
          <w:rFonts w:ascii="Tahoma" w:hAnsi="Tahoma" w:cs="Tahoma"/>
          <w:color w:val="000000"/>
          <w:sz w:val="19"/>
          <w:szCs w:val="19"/>
        </w:rPr>
        <w:t>eren van een busreis is het soms</w:t>
      </w:r>
      <w:r>
        <w:rPr>
          <w:rFonts w:ascii="Tahoma" w:hAnsi="Tahoma" w:cs="Tahoma"/>
          <w:color w:val="000000"/>
          <w:sz w:val="19"/>
          <w:szCs w:val="19"/>
        </w:rPr>
        <w:t xml:space="preserve"> nog wel mogelijk om voor vervangin</w:t>
      </w:r>
      <w:r w:rsidR="00DB7098">
        <w:rPr>
          <w:rFonts w:ascii="Tahoma" w:hAnsi="Tahoma" w:cs="Tahoma"/>
          <w:color w:val="000000"/>
          <w:sz w:val="19"/>
          <w:szCs w:val="19"/>
        </w:rPr>
        <w:t xml:space="preserve">g te zorgen, </w:t>
      </w:r>
      <w:r>
        <w:rPr>
          <w:rFonts w:ascii="Tahoma" w:hAnsi="Tahoma" w:cs="Tahoma"/>
          <w:color w:val="000000"/>
          <w:sz w:val="19"/>
          <w:szCs w:val="19"/>
        </w:rPr>
        <w:t>maar bij een vliegreis staan de tickets op naam en is het vaak niet mogelijk om iemand anders voor je in de plaats mee te laten gaan. Hierbij kun je de kosten verhalen op je annuleringsverzekering. Je dient de reis volledig aan de PV te voldoen.</w:t>
      </w:r>
    </w:p>
    <w:p w:rsidR="00590285" w:rsidRDefault="00AE080F" w:rsidP="00AE080F">
      <w:pPr>
        <w:shd w:val="clear" w:color="auto" w:fill="FFFFFF"/>
        <w:spacing w:before="240" w:after="240"/>
        <w:rPr>
          <w:rFonts w:ascii="Tahoma" w:hAnsi="Tahoma" w:cs="Tahoma"/>
          <w:b/>
          <w:bCs/>
          <w:color w:val="000000"/>
          <w:sz w:val="19"/>
          <w:szCs w:val="19"/>
        </w:rPr>
      </w:pPr>
      <w:r w:rsidRPr="00AE080F">
        <w:rPr>
          <w:rFonts w:ascii="Tahoma" w:hAnsi="Tahoma" w:cs="Tahoma"/>
          <w:b/>
          <w:bCs/>
          <w:color w:val="000000"/>
          <w:sz w:val="19"/>
          <w:szCs w:val="19"/>
        </w:rPr>
        <w:br/>
      </w:r>
    </w:p>
    <w:p w:rsidR="00DB7098" w:rsidRDefault="00DB7098" w:rsidP="00AE080F">
      <w:pPr>
        <w:shd w:val="clear" w:color="auto" w:fill="FFFFFF"/>
        <w:spacing w:before="240" w:after="240"/>
        <w:rPr>
          <w:rFonts w:ascii="Tahoma" w:hAnsi="Tahoma" w:cs="Tahoma"/>
          <w:b/>
          <w:bCs/>
          <w:color w:val="000000"/>
          <w:sz w:val="19"/>
          <w:szCs w:val="19"/>
        </w:rPr>
      </w:pPr>
    </w:p>
    <w:p w:rsidR="00DB7098" w:rsidRDefault="00DB7098" w:rsidP="00AE080F">
      <w:pPr>
        <w:shd w:val="clear" w:color="auto" w:fill="FFFFFF"/>
        <w:spacing w:before="240" w:after="240"/>
        <w:rPr>
          <w:rFonts w:ascii="Tahoma" w:hAnsi="Tahoma" w:cs="Tahoma"/>
          <w:b/>
          <w:bCs/>
          <w:color w:val="000000"/>
          <w:sz w:val="19"/>
          <w:szCs w:val="19"/>
        </w:rPr>
      </w:pPr>
      <w:bookmarkStart w:id="0" w:name="_GoBack"/>
      <w:bookmarkEnd w:id="0"/>
    </w:p>
    <w:p w:rsidR="00590285" w:rsidRDefault="00590285" w:rsidP="00AE080F">
      <w:pPr>
        <w:shd w:val="clear" w:color="auto" w:fill="FFFFFF"/>
        <w:spacing w:before="240" w:after="240"/>
        <w:rPr>
          <w:rFonts w:ascii="Tahoma" w:hAnsi="Tahoma" w:cs="Tahoma"/>
          <w:b/>
          <w:bCs/>
          <w:color w:val="000000"/>
          <w:sz w:val="19"/>
          <w:szCs w:val="19"/>
        </w:rPr>
      </w:pPr>
    </w:p>
    <w:p w:rsidR="00AE080F" w:rsidRPr="00AE080F" w:rsidRDefault="00AE6787" w:rsidP="00AE080F">
      <w:pPr>
        <w:shd w:val="clear" w:color="auto" w:fill="FFFFFF"/>
        <w:spacing w:before="240" w:after="240"/>
        <w:rPr>
          <w:rFonts w:ascii="Tahoma" w:hAnsi="Tahoma" w:cs="Tahoma"/>
          <w:color w:val="000000"/>
          <w:sz w:val="19"/>
          <w:szCs w:val="19"/>
        </w:rPr>
      </w:pPr>
      <w:r>
        <w:rPr>
          <w:rFonts w:ascii="Tahoma" w:hAnsi="Tahoma" w:cs="Tahoma"/>
          <w:b/>
          <w:bCs/>
          <w:color w:val="000000"/>
          <w:sz w:val="19"/>
          <w:szCs w:val="19"/>
        </w:rPr>
        <w:t>Hoofdstuk vier</w:t>
      </w:r>
      <w:r w:rsidR="00AE080F" w:rsidRPr="00AE080F">
        <w:rPr>
          <w:rFonts w:ascii="Tahoma" w:hAnsi="Tahoma" w:cs="Tahoma"/>
          <w:b/>
          <w:bCs/>
          <w:color w:val="000000"/>
          <w:sz w:val="19"/>
          <w:szCs w:val="19"/>
        </w:rPr>
        <w:t>: Tijdens activiteiten</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Deelname aan een activiteit</w:t>
      </w:r>
      <w:r w:rsidR="00590285">
        <w:rPr>
          <w:rFonts w:ascii="Tahoma" w:hAnsi="Tahoma" w:cs="Tahoma"/>
          <w:color w:val="000000"/>
          <w:sz w:val="19"/>
          <w:szCs w:val="19"/>
        </w:rPr>
        <w:t xml:space="preserve"> en reis</w:t>
      </w:r>
      <w:r w:rsidRPr="00AE080F">
        <w:rPr>
          <w:rFonts w:ascii="Tahoma" w:hAnsi="Tahoma" w:cs="Tahoma"/>
          <w:color w:val="000000"/>
          <w:sz w:val="19"/>
          <w:szCs w:val="19"/>
        </w:rPr>
        <w:t xml:space="preserve"> is voor eigen risico.</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Het bestuur van de PV is niet verantwoordelijk en/of aansprakelijk voor vermissing of beschadiging van persoonlijke eigendommen.</w:t>
      </w:r>
    </w:p>
    <w:p w:rsidR="00AE080F" w:rsidRPr="00AE080F" w:rsidRDefault="00E01F2D" w:rsidP="00AE080F">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 xml:space="preserve">Je geeft je </w:t>
      </w:r>
      <w:r w:rsidR="00AE080F" w:rsidRPr="00AE080F">
        <w:rPr>
          <w:rFonts w:ascii="Tahoma" w:hAnsi="Tahoma" w:cs="Tahoma"/>
          <w:color w:val="000000"/>
          <w:sz w:val="19"/>
          <w:szCs w:val="19"/>
        </w:rPr>
        <w:t>op voor ee</w:t>
      </w:r>
      <w:r>
        <w:rPr>
          <w:rFonts w:ascii="Tahoma" w:hAnsi="Tahoma" w:cs="Tahoma"/>
          <w:color w:val="000000"/>
          <w:sz w:val="19"/>
          <w:szCs w:val="19"/>
        </w:rPr>
        <w:t>n activiteit</w:t>
      </w:r>
      <w:r w:rsidR="00590285">
        <w:rPr>
          <w:rFonts w:ascii="Tahoma" w:hAnsi="Tahoma" w:cs="Tahoma"/>
          <w:color w:val="000000"/>
          <w:sz w:val="19"/>
          <w:szCs w:val="19"/>
        </w:rPr>
        <w:t xml:space="preserve"> of reis</w:t>
      </w:r>
      <w:r>
        <w:rPr>
          <w:rFonts w:ascii="Tahoma" w:hAnsi="Tahoma" w:cs="Tahoma"/>
          <w:color w:val="000000"/>
          <w:sz w:val="19"/>
          <w:szCs w:val="19"/>
        </w:rPr>
        <w:t>, dat betekent dat je</w:t>
      </w:r>
      <w:r w:rsidR="00AE080F" w:rsidRPr="00AE080F">
        <w:rPr>
          <w:rFonts w:ascii="Tahoma" w:hAnsi="Tahoma" w:cs="Tahoma"/>
          <w:color w:val="000000"/>
          <w:sz w:val="19"/>
          <w:szCs w:val="19"/>
        </w:rPr>
        <w:t xml:space="preserve"> het gehele programma </w:t>
      </w:r>
      <w:r>
        <w:rPr>
          <w:rFonts w:ascii="Tahoma" w:hAnsi="Tahoma" w:cs="Tahoma"/>
          <w:color w:val="000000"/>
          <w:sz w:val="19"/>
          <w:szCs w:val="19"/>
        </w:rPr>
        <w:t>volgt. Je</w:t>
      </w:r>
      <w:r w:rsidR="00AE080F" w:rsidRPr="00AE080F">
        <w:rPr>
          <w:rFonts w:ascii="Tahoma" w:hAnsi="Tahoma" w:cs="Tahoma"/>
          <w:color w:val="000000"/>
          <w:sz w:val="19"/>
          <w:szCs w:val="19"/>
        </w:rPr>
        <w:t xml:space="preserve"> kunt niet op eigen gelegenheid van het programma afwijken.</w:t>
      </w:r>
    </w:p>
    <w:p w:rsidR="00AE080F" w:rsidRPr="00AE080F" w:rsidRDefault="00E01F2D" w:rsidP="00AE080F">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Je</w:t>
      </w:r>
      <w:r w:rsidR="00AE080F" w:rsidRPr="00AE080F">
        <w:rPr>
          <w:rFonts w:ascii="Tahoma" w:hAnsi="Tahoma" w:cs="Tahoma"/>
          <w:color w:val="000000"/>
          <w:sz w:val="19"/>
          <w:szCs w:val="19"/>
        </w:rPr>
        <w:t xml:space="preserve"> bent zelf verantwoordelijk voor een geldig paspoort en/of de vereiste reisdocumenten.</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b/>
          <w:color w:val="000000"/>
          <w:sz w:val="19"/>
          <w:szCs w:val="19"/>
        </w:rPr>
      </w:pPr>
      <w:r w:rsidRPr="00AE080F">
        <w:rPr>
          <w:rFonts w:ascii="Tahoma" w:hAnsi="Tahoma" w:cs="Tahoma"/>
          <w:color w:val="000000"/>
          <w:sz w:val="19"/>
          <w:szCs w:val="19"/>
        </w:rPr>
        <w:t>Het bestuur is tijdens meerdaagse reizen bereikbaar op een mobiele telefoon. Het nummer wordt tijdens de reis bekend gemaakt</w:t>
      </w:r>
      <w:r w:rsidRPr="00AE080F">
        <w:rPr>
          <w:rFonts w:ascii="Tahoma" w:hAnsi="Tahoma" w:cs="Tahoma"/>
          <w:b/>
          <w:color w:val="000000"/>
          <w:sz w:val="19"/>
          <w:szCs w:val="19"/>
        </w:rPr>
        <w:t>.</w:t>
      </w:r>
      <w:r w:rsidR="00590285" w:rsidRPr="00590285">
        <w:rPr>
          <w:rFonts w:ascii="Tahoma" w:hAnsi="Tahoma" w:cs="Tahoma"/>
          <w:b/>
          <w:color w:val="000000"/>
          <w:sz w:val="19"/>
          <w:szCs w:val="19"/>
        </w:rPr>
        <w:t xml:space="preserve"> Dit nummer is alleen voor gebruik bij calamiteiten!</w:t>
      </w:r>
    </w:p>
    <w:p w:rsidR="00AE080F" w:rsidRDefault="00E01F2D" w:rsidP="00AE080F">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Voorafgaand aan de reis maken de leden van het bestuur zich bekend, zodat je weet bij wie je terecht kunt als er iets is tijdens de activiteit of reis.</w:t>
      </w:r>
    </w:p>
    <w:p w:rsidR="00590285" w:rsidRPr="00AE080F" w:rsidRDefault="00590285"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590285">
        <w:rPr>
          <w:rFonts w:ascii="Tahoma" w:hAnsi="Tahoma" w:cs="Tahoma"/>
          <w:b/>
          <w:color w:val="000000"/>
          <w:sz w:val="19"/>
          <w:szCs w:val="19"/>
        </w:rPr>
        <w:t>Het bestuur van de PV is geen reisleiding!</w:t>
      </w:r>
      <w:r>
        <w:rPr>
          <w:rFonts w:ascii="Tahoma" w:hAnsi="Tahoma" w:cs="Tahoma"/>
          <w:color w:val="000000"/>
          <w:sz w:val="19"/>
          <w:szCs w:val="19"/>
        </w:rPr>
        <w:t xml:space="preserve"> Om de prijs zo laag mogelijk te houden voor de leden heeft de PV ervoor gekozen geen reisleiding te organiseren bij de reizen. Voor vragen kun je uiteraard wel bij het bestuurslid terecht die de activiteit of reis begeleid</w:t>
      </w:r>
      <w:r w:rsidR="00DB7098">
        <w:rPr>
          <w:rFonts w:ascii="Tahoma" w:hAnsi="Tahoma" w:cs="Tahoma"/>
          <w:color w:val="000000"/>
          <w:sz w:val="19"/>
          <w:szCs w:val="19"/>
        </w:rPr>
        <w:t>t. Zij kan</w:t>
      </w:r>
      <w:r>
        <w:rPr>
          <w:rFonts w:ascii="Tahoma" w:hAnsi="Tahoma" w:cs="Tahoma"/>
          <w:color w:val="000000"/>
          <w:sz w:val="19"/>
          <w:szCs w:val="19"/>
        </w:rPr>
        <w:t xml:space="preserve"> je eventueel verder helpen.</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Het bestuur heeft het recht zitplaatsen in de bus te reserveren.</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In de bus wordt niet gerookt.</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Gebruik van consumpties in de bus op eigen kosten</w:t>
      </w:r>
      <w:r w:rsidR="00E01F2D">
        <w:rPr>
          <w:rFonts w:ascii="Tahoma" w:hAnsi="Tahoma" w:cs="Tahoma"/>
          <w:color w:val="000000"/>
          <w:sz w:val="19"/>
          <w:szCs w:val="19"/>
        </w:rPr>
        <w:t xml:space="preserve"> tenzij anders vermeld</w:t>
      </w:r>
      <w:r w:rsidRPr="00AE080F">
        <w:rPr>
          <w:rFonts w:ascii="Tahoma" w:hAnsi="Tahoma" w:cs="Tahoma"/>
          <w:color w:val="000000"/>
          <w:sz w:val="19"/>
          <w:szCs w:val="19"/>
        </w:rPr>
        <w:t>.</w:t>
      </w:r>
    </w:p>
    <w:p w:rsidR="00AE080F" w:rsidRPr="00AE080F" w:rsidRDefault="00AE080F" w:rsidP="00AE080F">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 xml:space="preserve">Zowel op de heen- als terugreis </w:t>
      </w:r>
      <w:r w:rsidR="00E01F2D">
        <w:rPr>
          <w:rFonts w:ascii="Tahoma" w:hAnsi="Tahoma" w:cs="Tahoma"/>
          <w:color w:val="000000"/>
          <w:sz w:val="19"/>
          <w:szCs w:val="19"/>
        </w:rPr>
        <w:t xml:space="preserve">in de bus zit je </w:t>
      </w:r>
      <w:r w:rsidRPr="00AE080F">
        <w:rPr>
          <w:rFonts w:ascii="Tahoma" w:hAnsi="Tahoma" w:cs="Tahoma"/>
          <w:color w:val="000000"/>
          <w:sz w:val="19"/>
          <w:szCs w:val="19"/>
        </w:rPr>
        <w:t>op dezelfde plaats</w:t>
      </w:r>
      <w:r w:rsidR="00E01F2D">
        <w:rPr>
          <w:rFonts w:ascii="Tahoma" w:hAnsi="Tahoma" w:cs="Tahoma"/>
          <w:color w:val="000000"/>
          <w:sz w:val="19"/>
          <w:szCs w:val="19"/>
        </w:rPr>
        <w:t xml:space="preserve"> en in dezelfde bus</w:t>
      </w:r>
      <w:r w:rsidRPr="00AE080F">
        <w:rPr>
          <w:rFonts w:ascii="Tahoma" w:hAnsi="Tahoma" w:cs="Tahoma"/>
          <w:color w:val="000000"/>
          <w:sz w:val="19"/>
          <w:szCs w:val="19"/>
        </w:rPr>
        <w:t>.</w:t>
      </w:r>
    </w:p>
    <w:p w:rsidR="00AE080F" w:rsidRPr="00AE080F" w:rsidRDefault="00E01F2D" w:rsidP="00AE080F">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 xml:space="preserve">Gooi je </w:t>
      </w:r>
      <w:r w:rsidR="00AE080F" w:rsidRPr="00AE080F">
        <w:rPr>
          <w:rFonts w:ascii="Tahoma" w:hAnsi="Tahoma" w:cs="Tahoma"/>
          <w:color w:val="000000"/>
          <w:sz w:val="19"/>
          <w:szCs w:val="19"/>
        </w:rPr>
        <w:t>afval in de daarvoor bestemde zakken.</w:t>
      </w:r>
    </w:p>
    <w:p w:rsidR="00AE080F" w:rsidRDefault="00AE080F" w:rsidP="00E01F2D">
      <w:pPr>
        <w:numPr>
          <w:ilvl w:val="0"/>
          <w:numId w:val="4"/>
        </w:numPr>
        <w:shd w:val="clear" w:color="auto" w:fill="FFFFFF"/>
        <w:spacing w:before="100" w:beforeAutospacing="1" w:after="100" w:afterAutospacing="1"/>
        <w:rPr>
          <w:rFonts w:ascii="Tahoma" w:hAnsi="Tahoma" w:cs="Tahoma"/>
          <w:color w:val="000000"/>
          <w:sz w:val="19"/>
          <w:szCs w:val="19"/>
        </w:rPr>
      </w:pPr>
      <w:r w:rsidRPr="00AE080F">
        <w:rPr>
          <w:rFonts w:ascii="Tahoma" w:hAnsi="Tahoma" w:cs="Tahoma"/>
          <w:color w:val="000000"/>
          <w:sz w:val="19"/>
          <w:szCs w:val="19"/>
        </w:rPr>
        <w:t>Bij storend gedrag heeft het bestuu</w:t>
      </w:r>
      <w:r w:rsidR="00E01F2D">
        <w:rPr>
          <w:rFonts w:ascii="Tahoma" w:hAnsi="Tahoma" w:cs="Tahoma"/>
          <w:color w:val="000000"/>
          <w:sz w:val="19"/>
          <w:szCs w:val="19"/>
        </w:rPr>
        <w:t>r of de buschauffeur het recht je</w:t>
      </w:r>
      <w:r w:rsidRPr="00AE080F">
        <w:rPr>
          <w:rFonts w:ascii="Tahoma" w:hAnsi="Tahoma" w:cs="Tahoma"/>
          <w:color w:val="000000"/>
          <w:sz w:val="19"/>
          <w:szCs w:val="19"/>
        </w:rPr>
        <w:t xml:space="preserve"> uit de bus te verwijderen.</w:t>
      </w:r>
    </w:p>
    <w:p w:rsidR="00590285" w:rsidRPr="00AE080F" w:rsidRDefault="00590285" w:rsidP="00E01F2D">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 xml:space="preserve">Mocht je onverhoopt niet op tijd op het </w:t>
      </w:r>
      <w:r w:rsidR="00DB7098">
        <w:rPr>
          <w:rFonts w:ascii="Tahoma" w:hAnsi="Tahoma" w:cs="Tahoma"/>
          <w:color w:val="000000"/>
          <w:sz w:val="19"/>
          <w:szCs w:val="19"/>
        </w:rPr>
        <w:t>afgesproken punt aanwezig</w:t>
      </w:r>
      <w:r>
        <w:rPr>
          <w:rFonts w:ascii="Tahoma" w:hAnsi="Tahoma" w:cs="Tahoma"/>
          <w:color w:val="000000"/>
          <w:sz w:val="19"/>
          <w:szCs w:val="19"/>
        </w:rPr>
        <w:t xml:space="preserve"> zijn bel dan met het mobiele nummer wat je aan het begin van de reis hebt ontvangen. Bij geen bericht zal de groep altijd op tijd vertrekken en ben je er zelf verantwoordelijk voor om vervangend vervoer te regelen.</w:t>
      </w:r>
    </w:p>
    <w:p w:rsidR="00AE080F" w:rsidRPr="00AE080F" w:rsidRDefault="00E01F2D" w:rsidP="00AE080F">
      <w:pPr>
        <w:numPr>
          <w:ilvl w:val="0"/>
          <w:numId w:val="4"/>
        </w:numPr>
        <w:shd w:val="clear" w:color="auto" w:fill="FFFFFF"/>
        <w:spacing w:before="100" w:beforeAutospacing="1" w:after="100" w:afterAutospacing="1"/>
        <w:rPr>
          <w:rFonts w:ascii="Tahoma" w:hAnsi="Tahoma" w:cs="Tahoma"/>
          <w:color w:val="000000"/>
          <w:sz w:val="19"/>
          <w:szCs w:val="19"/>
        </w:rPr>
      </w:pPr>
      <w:r>
        <w:rPr>
          <w:rFonts w:ascii="Tahoma" w:hAnsi="Tahoma" w:cs="Tahoma"/>
          <w:color w:val="000000"/>
          <w:sz w:val="19"/>
          <w:szCs w:val="19"/>
        </w:rPr>
        <w:t>Wanneer je</w:t>
      </w:r>
      <w:r w:rsidR="00AE080F" w:rsidRPr="00AE080F">
        <w:rPr>
          <w:rFonts w:ascii="Tahoma" w:hAnsi="Tahoma" w:cs="Tahoma"/>
          <w:color w:val="000000"/>
          <w:sz w:val="19"/>
          <w:szCs w:val="19"/>
        </w:rPr>
        <w:t xml:space="preserve"> de</w:t>
      </w:r>
      <w:r>
        <w:rPr>
          <w:rFonts w:ascii="Tahoma" w:hAnsi="Tahoma" w:cs="Tahoma"/>
          <w:color w:val="000000"/>
          <w:sz w:val="19"/>
          <w:szCs w:val="19"/>
        </w:rPr>
        <w:t>elneemt aan activiteiten geef je</w:t>
      </w:r>
      <w:r w:rsidR="00AE080F" w:rsidRPr="00AE080F">
        <w:rPr>
          <w:rFonts w:ascii="Tahoma" w:hAnsi="Tahoma" w:cs="Tahoma"/>
          <w:color w:val="000000"/>
          <w:sz w:val="19"/>
          <w:szCs w:val="19"/>
        </w:rPr>
        <w:t xml:space="preserve"> automatisch toestemming voor het gebruik van gemaakte foto’s d</w:t>
      </w:r>
      <w:r>
        <w:rPr>
          <w:rFonts w:ascii="Tahoma" w:hAnsi="Tahoma" w:cs="Tahoma"/>
          <w:color w:val="000000"/>
          <w:sz w:val="19"/>
          <w:szCs w:val="19"/>
        </w:rPr>
        <w:t>oor (</w:t>
      </w:r>
      <w:proofErr w:type="spellStart"/>
      <w:r>
        <w:rPr>
          <w:rFonts w:ascii="Tahoma" w:hAnsi="Tahoma" w:cs="Tahoma"/>
          <w:color w:val="000000"/>
          <w:sz w:val="19"/>
          <w:szCs w:val="19"/>
        </w:rPr>
        <w:t>bestuurs</w:t>
      </w:r>
      <w:proofErr w:type="spellEnd"/>
      <w:r>
        <w:rPr>
          <w:rFonts w:ascii="Tahoma" w:hAnsi="Tahoma" w:cs="Tahoma"/>
          <w:color w:val="000000"/>
          <w:sz w:val="19"/>
          <w:szCs w:val="19"/>
        </w:rPr>
        <w:t>)leden van PV ZMC op de site</w:t>
      </w:r>
      <w:r w:rsidR="00590285">
        <w:rPr>
          <w:rFonts w:ascii="Tahoma" w:hAnsi="Tahoma" w:cs="Tahoma"/>
          <w:color w:val="000000"/>
          <w:sz w:val="19"/>
          <w:szCs w:val="19"/>
        </w:rPr>
        <w:t xml:space="preserve"> en op </w:t>
      </w:r>
      <w:proofErr w:type="spellStart"/>
      <w:r w:rsidR="00590285">
        <w:rPr>
          <w:rFonts w:ascii="Tahoma" w:hAnsi="Tahoma" w:cs="Tahoma"/>
          <w:color w:val="000000"/>
          <w:sz w:val="19"/>
          <w:szCs w:val="19"/>
        </w:rPr>
        <w:t>Facebook</w:t>
      </w:r>
      <w:proofErr w:type="spellEnd"/>
      <w:r w:rsidR="00AE080F" w:rsidRPr="00AE080F">
        <w:rPr>
          <w:rFonts w:ascii="Tahoma" w:hAnsi="Tahoma" w:cs="Tahoma"/>
          <w:color w:val="000000"/>
          <w:sz w:val="19"/>
          <w:szCs w:val="19"/>
        </w:rPr>
        <w:t>.</w:t>
      </w:r>
    </w:p>
    <w:p w:rsidR="00AE080F" w:rsidRPr="00AE080F" w:rsidRDefault="00AE080F" w:rsidP="00AE080F">
      <w:pPr>
        <w:shd w:val="clear" w:color="auto" w:fill="FFFFFF"/>
        <w:spacing w:before="240" w:after="240"/>
        <w:rPr>
          <w:rFonts w:ascii="Tahoma" w:hAnsi="Tahoma" w:cs="Tahoma"/>
          <w:color w:val="000000"/>
          <w:sz w:val="19"/>
          <w:szCs w:val="19"/>
        </w:rPr>
      </w:pPr>
    </w:p>
    <w:p w:rsidR="00717A4C" w:rsidRPr="00717A4C" w:rsidRDefault="00717A4C" w:rsidP="00717A4C">
      <w:pPr>
        <w:spacing w:line="360" w:lineRule="auto"/>
        <w:rPr>
          <w:rStyle w:val="Zwaar"/>
          <w:b w:val="0"/>
          <w:bCs w:val="0"/>
        </w:rPr>
      </w:pPr>
    </w:p>
    <w:sectPr w:rsidR="00717A4C" w:rsidRPr="0071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46E"/>
    <w:multiLevelType w:val="multilevel"/>
    <w:tmpl w:val="28C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62B41"/>
    <w:multiLevelType w:val="multilevel"/>
    <w:tmpl w:val="1D2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33007"/>
    <w:multiLevelType w:val="multilevel"/>
    <w:tmpl w:val="1D2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B1EE7"/>
    <w:multiLevelType w:val="multilevel"/>
    <w:tmpl w:val="8CA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0C5"/>
    <w:multiLevelType w:val="hybridMultilevel"/>
    <w:tmpl w:val="835CE758"/>
    <w:lvl w:ilvl="0" w:tplc="F3EC66D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F"/>
    <w:rsid w:val="00126BDE"/>
    <w:rsid w:val="003434AA"/>
    <w:rsid w:val="003E36E8"/>
    <w:rsid w:val="005407B6"/>
    <w:rsid w:val="00590285"/>
    <w:rsid w:val="00717A4C"/>
    <w:rsid w:val="009123DE"/>
    <w:rsid w:val="00923A4D"/>
    <w:rsid w:val="009D571C"/>
    <w:rsid w:val="00AE080F"/>
    <w:rsid w:val="00AE6787"/>
    <w:rsid w:val="00B23832"/>
    <w:rsid w:val="00C3765A"/>
    <w:rsid w:val="00DB7098"/>
    <w:rsid w:val="00E01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rPr>
  </w:style>
  <w:style w:type="paragraph" w:styleId="Kop1">
    <w:name w:val="heading 1"/>
    <w:basedOn w:val="Standaard"/>
    <w:next w:val="Standaard"/>
    <w:link w:val="Kop1Char"/>
    <w:uiPriority w:val="9"/>
    <w:qFormat/>
    <w:rsid w:val="00717A4C"/>
    <w:pPr>
      <w:keepNext/>
      <w:numPr>
        <w:numId w:val="1"/>
      </w:numPr>
      <w:spacing w:before="240" w:after="60"/>
      <w:ind w:left="360"/>
      <w:outlineLvl w:val="0"/>
    </w:pPr>
    <w:rPr>
      <w:rFonts w:eastAsiaTheme="majorEastAsia"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3DE"/>
    <w:rPr>
      <w:rFonts w:ascii="Arial" w:hAnsi="Arial"/>
    </w:rPr>
  </w:style>
  <w:style w:type="character" w:customStyle="1" w:styleId="Kop1Char">
    <w:name w:val="Kop 1 Char"/>
    <w:basedOn w:val="Standaardalinea-lettertype"/>
    <w:link w:val="Kop1"/>
    <w:uiPriority w:val="9"/>
    <w:rsid w:val="00717A4C"/>
    <w:rPr>
      <w:rFonts w:ascii="Arial" w:eastAsiaTheme="majorEastAsia" w:hAnsi="Arial" w:cstheme="majorBidi"/>
      <w:b/>
      <w:bCs/>
      <w:kern w:val="32"/>
      <w:sz w:val="32"/>
      <w:szCs w:val="32"/>
    </w:rPr>
  </w:style>
  <w:style w:type="paragraph" w:styleId="Titel">
    <w:name w:val="Title"/>
    <w:basedOn w:val="Standaard"/>
    <w:next w:val="Standaard"/>
    <w:link w:val="TitelChar"/>
    <w:uiPriority w:val="10"/>
    <w:qFormat/>
    <w:rsid w:val="00126BDE"/>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126BDE"/>
    <w:rPr>
      <w:rFonts w:ascii="Arial" w:eastAsiaTheme="majorEastAsia" w:hAnsi="Arial" w:cstheme="majorBidi"/>
      <w:b/>
      <w:bCs/>
      <w:kern w:val="28"/>
      <w:sz w:val="32"/>
      <w:szCs w:val="32"/>
    </w:rPr>
  </w:style>
  <w:style w:type="paragraph" w:styleId="Ondertitel">
    <w:name w:val="Subtitle"/>
    <w:basedOn w:val="Standaard"/>
    <w:next w:val="Standaard"/>
    <w:link w:val="OndertitelChar"/>
    <w:uiPriority w:val="11"/>
    <w:qFormat/>
    <w:rsid w:val="00717A4C"/>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717A4C"/>
    <w:rPr>
      <w:rFonts w:ascii="Arial" w:eastAsiaTheme="majorEastAsia" w:hAnsi="Arial" w:cstheme="majorBidi"/>
      <w:sz w:val="24"/>
      <w:szCs w:val="24"/>
    </w:rPr>
  </w:style>
  <w:style w:type="character" w:styleId="Subtielebenadrukking">
    <w:name w:val="Subtle Emphasis"/>
    <w:basedOn w:val="Standaardalinea-lettertype"/>
    <w:uiPriority w:val="19"/>
    <w:qFormat/>
    <w:rsid w:val="009123DE"/>
    <w:rPr>
      <w:i/>
      <w:iCs/>
      <w:color w:val="808080" w:themeColor="text1" w:themeTint="7F"/>
    </w:rPr>
  </w:style>
  <w:style w:type="character" w:styleId="Nadruk">
    <w:name w:val="Emphasis"/>
    <w:basedOn w:val="Standaardalinea-lettertype"/>
    <w:uiPriority w:val="20"/>
    <w:qFormat/>
    <w:rsid w:val="009123DE"/>
    <w:rPr>
      <w:i/>
      <w:iCs/>
    </w:rPr>
  </w:style>
  <w:style w:type="character" w:styleId="Intensievebenadrukking">
    <w:name w:val="Intense Emphasis"/>
    <w:basedOn w:val="Standaardalinea-lettertype"/>
    <w:uiPriority w:val="21"/>
    <w:qFormat/>
    <w:rsid w:val="009123DE"/>
    <w:rPr>
      <w:b/>
      <w:bCs/>
      <w:i/>
      <w:iCs/>
      <w:color w:val="4F81BD" w:themeColor="accent1"/>
    </w:rPr>
  </w:style>
  <w:style w:type="character" w:styleId="Zwaar">
    <w:name w:val="Strong"/>
    <w:basedOn w:val="Standaardalinea-lettertype"/>
    <w:uiPriority w:val="22"/>
    <w:qFormat/>
    <w:rsid w:val="009123DE"/>
    <w:rPr>
      <w:b/>
      <w:bCs/>
    </w:rPr>
  </w:style>
  <w:style w:type="paragraph" w:styleId="Citaat">
    <w:name w:val="Quote"/>
    <w:basedOn w:val="Standaard"/>
    <w:next w:val="Standaard"/>
    <w:link w:val="CitaatChar"/>
    <w:uiPriority w:val="29"/>
    <w:qFormat/>
    <w:rsid w:val="009123DE"/>
    <w:rPr>
      <w:i/>
      <w:iCs/>
      <w:color w:val="000000" w:themeColor="text1"/>
    </w:rPr>
  </w:style>
  <w:style w:type="character" w:customStyle="1" w:styleId="CitaatChar">
    <w:name w:val="Citaat Char"/>
    <w:basedOn w:val="Standaardalinea-lettertype"/>
    <w:link w:val="Citaat"/>
    <w:uiPriority w:val="29"/>
    <w:rsid w:val="009123DE"/>
    <w:rPr>
      <w:rFonts w:ascii="Arial" w:hAnsi="Arial"/>
      <w:i/>
      <w:iCs/>
      <w:color w:val="000000" w:themeColor="text1"/>
    </w:rPr>
  </w:style>
  <w:style w:type="paragraph" w:styleId="Duidelijkcitaat">
    <w:name w:val="Intense Quote"/>
    <w:basedOn w:val="Standaard"/>
    <w:next w:val="Standaard"/>
    <w:link w:val="DuidelijkcitaatChar"/>
    <w:uiPriority w:val="30"/>
    <w:qFormat/>
    <w:rsid w:val="00717A4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7A4C"/>
    <w:rPr>
      <w:rFonts w:ascii="Arial" w:hAnsi="Arial"/>
      <w:b/>
      <w:bCs/>
      <w:i/>
      <w:iCs/>
      <w:color w:val="4F81BD" w:themeColor="accent1"/>
    </w:rPr>
  </w:style>
  <w:style w:type="character" w:styleId="Subtieleverwijzing">
    <w:name w:val="Subtle Reference"/>
    <w:basedOn w:val="Standaardalinea-lettertype"/>
    <w:uiPriority w:val="31"/>
    <w:qFormat/>
    <w:rsid w:val="00717A4C"/>
    <w:rPr>
      <w:smallCaps/>
      <w:color w:val="C0504D" w:themeColor="accent2"/>
      <w:u w:val="single"/>
    </w:rPr>
  </w:style>
  <w:style w:type="character" w:styleId="Intensieveverwijzing">
    <w:name w:val="Intense Reference"/>
    <w:basedOn w:val="Standaardalinea-lettertype"/>
    <w:uiPriority w:val="32"/>
    <w:qFormat/>
    <w:rsid w:val="00717A4C"/>
    <w:rPr>
      <w:b/>
      <w:bCs/>
      <w:smallCaps/>
      <w:color w:val="C0504D" w:themeColor="accent2"/>
      <w:spacing w:val="5"/>
      <w:u w:val="single"/>
    </w:rPr>
  </w:style>
  <w:style w:type="character" w:styleId="Titelvanboek">
    <w:name w:val="Book Title"/>
    <w:basedOn w:val="Standaardalinea-lettertype"/>
    <w:uiPriority w:val="33"/>
    <w:qFormat/>
    <w:rsid w:val="00717A4C"/>
    <w:rPr>
      <w:b/>
      <w:bCs/>
      <w:smallCaps/>
      <w:spacing w:val="5"/>
    </w:rPr>
  </w:style>
  <w:style w:type="paragraph" w:styleId="Lijstalinea">
    <w:name w:val="List Paragraph"/>
    <w:basedOn w:val="Standaard"/>
    <w:uiPriority w:val="34"/>
    <w:qFormat/>
    <w:rsid w:val="00717A4C"/>
    <w:pPr>
      <w:ind w:left="720"/>
      <w:contextualSpacing/>
    </w:pPr>
  </w:style>
  <w:style w:type="character" w:styleId="Hyperlink">
    <w:name w:val="Hyperlink"/>
    <w:basedOn w:val="Standaardalinea-lettertype"/>
    <w:uiPriority w:val="99"/>
    <w:unhideWhenUsed/>
    <w:rsid w:val="00AE6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rPr>
  </w:style>
  <w:style w:type="paragraph" w:styleId="Kop1">
    <w:name w:val="heading 1"/>
    <w:basedOn w:val="Standaard"/>
    <w:next w:val="Standaard"/>
    <w:link w:val="Kop1Char"/>
    <w:uiPriority w:val="9"/>
    <w:qFormat/>
    <w:rsid w:val="00717A4C"/>
    <w:pPr>
      <w:keepNext/>
      <w:numPr>
        <w:numId w:val="1"/>
      </w:numPr>
      <w:spacing w:before="240" w:after="60"/>
      <w:ind w:left="360"/>
      <w:outlineLvl w:val="0"/>
    </w:pPr>
    <w:rPr>
      <w:rFonts w:eastAsiaTheme="majorEastAsia"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3DE"/>
    <w:rPr>
      <w:rFonts w:ascii="Arial" w:hAnsi="Arial"/>
    </w:rPr>
  </w:style>
  <w:style w:type="character" w:customStyle="1" w:styleId="Kop1Char">
    <w:name w:val="Kop 1 Char"/>
    <w:basedOn w:val="Standaardalinea-lettertype"/>
    <w:link w:val="Kop1"/>
    <w:uiPriority w:val="9"/>
    <w:rsid w:val="00717A4C"/>
    <w:rPr>
      <w:rFonts w:ascii="Arial" w:eastAsiaTheme="majorEastAsia" w:hAnsi="Arial" w:cstheme="majorBidi"/>
      <w:b/>
      <w:bCs/>
      <w:kern w:val="32"/>
      <w:sz w:val="32"/>
      <w:szCs w:val="32"/>
    </w:rPr>
  </w:style>
  <w:style w:type="paragraph" w:styleId="Titel">
    <w:name w:val="Title"/>
    <w:basedOn w:val="Standaard"/>
    <w:next w:val="Standaard"/>
    <w:link w:val="TitelChar"/>
    <w:uiPriority w:val="10"/>
    <w:qFormat/>
    <w:rsid w:val="00126BDE"/>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126BDE"/>
    <w:rPr>
      <w:rFonts w:ascii="Arial" w:eastAsiaTheme="majorEastAsia" w:hAnsi="Arial" w:cstheme="majorBidi"/>
      <w:b/>
      <w:bCs/>
      <w:kern w:val="28"/>
      <w:sz w:val="32"/>
      <w:szCs w:val="32"/>
    </w:rPr>
  </w:style>
  <w:style w:type="paragraph" w:styleId="Ondertitel">
    <w:name w:val="Subtitle"/>
    <w:basedOn w:val="Standaard"/>
    <w:next w:val="Standaard"/>
    <w:link w:val="OndertitelChar"/>
    <w:uiPriority w:val="11"/>
    <w:qFormat/>
    <w:rsid w:val="00717A4C"/>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717A4C"/>
    <w:rPr>
      <w:rFonts w:ascii="Arial" w:eastAsiaTheme="majorEastAsia" w:hAnsi="Arial" w:cstheme="majorBidi"/>
      <w:sz w:val="24"/>
      <w:szCs w:val="24"/>
    </w:rPr>
  </w:style>
  <w:style w:type="character" w:styleId="Subtielebenadrukking">
    <w:name w:val="Subtle Emphasis"/>
    <w:basedOn w:val="Standaardalinea-lettertype"/>
    <w:uiPriority w:val="19"/>
    <w:qFormat/>
    <w:rsid w:val="009123DE"/>
    <w:rPr>
      <w:i/>
      <w:iCs/>
      <w:color w:val="808080" w:themeColor="text1" w:themeTint="7F"/>
    </w:rPr>
  </w:style>
  <w:style w:type="character" w:styleId="Nadruk">
    <w:name w:val="Emphasis"/>
    <w:basedOn w:val="Standaardalinea-lettertype"/>
    <w:uiPriority w:val="20"/>
    <w:qFormat/>
    <w:rsid w:val="009123DE"/>
    <w:rPr>
      <w:i/>
      <w:iCs/>
    </w:rPr>
  </w:style>
  <w:style w:type="character" w:styleId="Intensievebenadrukking">
    <w:name w:val="Intense Emphasis"/>
    <w:basedOn w:val="Standaardalinea-lettertype"/>
    <w:uiPriority w:val="21"/>
    <w:qFormat/>
    <w:rsid w:val="009123DE"/>
    <w:rPr>
      <w:b/>
      <w:bCs/>
      <w:i/>
      <w:iCs/>
      <w:color w:val="4F81BD" w:themeColor="accent1"/>
    </w:rPr>
  </w:style>
  <w:style w:type="character" w:styleId="Zwaar">
    <w:name w:val="Strong"/>
    <w:basedOn w:val="Standaardalinea-lettertype"/>
    <w:uiPriority w:val="22"/>
    <w:qFormat/>
    <w:rsid w:val="009123DE"/>
    <w:rPr>
      <w:b/>
      <w:bCs/>
    </w:rPr>
  </w:style>
  <w:style w:type="paragraph" w:styleId="Citaat">
    <w:name w:val="Quote"/>
    <w:basedOn w:val="Standaard"/>
    <w:next w:val="Standaard"/>
    <w:link w:val="CitaatChar"/>
    <w:uiPriority w:val="29"/>
    <w:qFormat/>
    <w:rsid w:val="009123DE"/>
    <w:rPr>
      <w:i/>
      <w:iCs/>
      <w:color w:val="000000" w:themeColor="text1"/>
    </w:rPr>
  </w:style>
  <w:style w:type="character" w:customStyle="1" w:styleId="CitaatChar">
    <w:name w:val="Citaat Char"/>
    <w:basedOn w:val="Standaardalinea-lettertype"/>
    <w:link w:val="Citaat"/>
    <w:uiPriority w:val="29"/>
    <w:rsid w:val="009123DE"/>
    <w:rPr>
      <w:rFonts w:ascii="Arial" w:hAnsi="Arial"/>
      <w:i/>
      <w:iCs/>
      <w:color w:val="000000" w:themeColor="text1"/>
    </w:rPr>
  </w:style>
  <w:style w:type="paragraph" w:styleId="Duidelijkcitaat">
    <w:name w:val="Intense Quote"/>
    <w:basedOn w:val="Standaard"/>
    <w:next w:val="Standaard"/>
    <w:link w:val="DuidelijkcitaatChar"/>
    <w:uiPriority w:val="30"/>
    <w:qFormat/>
    <w:rsid w:val="00717A4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17A4C"/>
    <w:rPr>
      <w:rFonts w:ascii="Arial" w:hAnsi="Arial"/>
      <w:b/>
      <w:bCs/>
      <w:i/>
      <w:iCs/>
      <w:color w:val="4F81BD" w:themeColor="accent1"/>
    </w:rPr>
  </w:style>
  <w:style w:type="character" w:styleId="Subtieleverwijzing">
    <w:name w:val="Subtle Reference"/>
    <w:basedOn w:val="Standaardalinea-lettertype"/>
    <w:uiPriority w:val="31"/>
    <w:qFormat/>
    <w:rsid w:val="00717A4C"/>
    <w:rPr>
      <w:smallCaps/>
      <w:color w:val="C0504D" w:themeColor="accent2"/>
      <w:u w:val="single"/>
    </w:rPr>
  </w:style>
  <w:style w:type="character" w:styleId="Intensieveverwijzing">
    <w:name w:val="Intense Reference"/>
    <w:basedOn w:val="Standaardalinea-lettertype"/>
    <w:uiPriority w:val="32"/>
    <w:qFormat/>
    <w:rsid w:val="00717A4C"/>
    <w:rPr>
      <w:b/>
      <w:bCs/>
      <w:smallCaps/>
      <w:color w:val="C0504D" w:themeColor="accent2"/>
      <w:spacing w:val="5"/>
      <w:u w:val="single"/>
    </w:rPr>
  </w:style>
  <w:style w:type="character" w:styleId="Titelvanboek">
    <w:name w:val="Book Title"/>
    <w:basedOn w:val="Standaardalinea-lettertype"/>
    <w:uiPriority w:val="33"/>
    <w:qFormat/>
    <w:rsid w:val="00717A4C"/>
    <w:rPr>
      <w:b/>
      <w:bCs/>
      <w:smallCaps/>
      <w:spacing w:val="5"/>
    </w:rPr>
  </w:style>
  <w:style w:type="paragraph" w:styleId="Lijstalinea">
    <w:name w:val="List Paragraph"/>
    <w:basedOn w:val="Standaard"/>
    <w:uiPriority w:val="34"/>
    <w:qFormat/>
    <w:rsid w:val="00717A4C"/>
    <w:pPr>
      <w:ind w:left="720"/>
      <w:contextualSpacing/>
    </w:pPr>
  </w:style>
  <w:style w:type="character" w:styleId="Hyperlink">
    <w:name w:val="Hyperlink"/>
    <w:basedOn w:val="Standaardalinea-lettertype"/>
    <w:uiPriority w:val="99"/>
    <w:unhideWhenUsed/>
    <w:rsid w:val="00AE6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zaansmc.nl" TargetMode="External"/><Relationship Id="rId3" Type="http://schemas.microsoft.com/office/2007/relationships/stylesWithEffects" Target="stylesWithEffects.xml"/><Relationship Id="rId7" Type="http://schemas.openxmlformats.org/officeDocument/2006/relationships/hyperlink" Target="http://www.personeelsvereningzmc.jouwwe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zaansmc.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818</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Zaans Medisch Centrum</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Ooms, Anne-marie</dc:creator>
  <cp:lastModifiedBy>Ooms, Anne-marie</cp:lastModifiedBy>
  <cp:revision>5</cp:revision>
  <dcterms:created xsi:type="dcterms:W3CDTF">2015-04-13T06:22:00Z</dcterms:created>
  <dcterms:modified xsi:type="dcterms:W3CDTF">2015-05-01T13:17:00Z</dcterms:modified>
</cp:coreProperties>
</file>